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_GoBack"/>
      <w:bookmarkEnd w:id="0"/>
      <w:r w:rsidRPr="00E81889">
        <w:rPr>
          <w:rFonts w:cs="Calibri"/>
        </w:rPr>
        <w:t>________________________________________________________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81889">
        <w:rPr>
          <w:rFonts w:cs="Calibri"/>
        </w:rPr>
        <w:t>(полное наименование или Ф.И.О. работодателя,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81889">
        <w:rPr>
          <w:rFonts w:cs="Calibri"/>
        </w:rPr>
        <w:t>ИНН, адрес местонахождения, ОГРН (ОГРНИП))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81889">
        <w:rPr>
          <w:rFonts w:cs="Calibri"/>
        </w:rPr>
        <w:t>Приказ N ___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81889">
        <w:rPr>
          <w:rFonts w:cs="Calibri"/>
        </w:rPr>
        <w:t>г. __________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E81889">
        <w:rPr>
          <w:rFonts w:cs="Calibri"/>
        </w:rPr>
        <w:t>"___"________ ____ г.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1889">
        <w:rPr>
          <w:rFonts w:cs="Calibri"/>
        </w:rPr>
        <w:t>О сокращении штата и численности работников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В связи с проведением организационно-штатных мероприятий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81889">
        <w:rPr>
          <w:rFonts w:cs="Calibri"/>
        </w:rPr>
        <w:t>ПРИКАЗЫВАЮ: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1. С "____"____________ ____ г. сократить численность работников и должности в организационно-штатной структуре общества: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- ________________________________________;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- ________________________________________;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- ________________________________________;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- ________________________________________.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2. В срок до "____"____________ ____ г. создать комиссию для определения преимущественного права оставления на работе работников, подлежащих увольнению.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3. В срок до "____"____________ ____ г. известить органы службы занятости о предстоящем высвобождении работников.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4. В срок до "____"____________ ____ г. подготовить уведомления о сокращении численности и штата работников и ознакомить персонально под роспись каждого работника, подлежащего увольнению по п. 2 ч. 1 ст. 81 Трудового кодекса Российской Федерации.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5. Предложить работнику, подлежащему увольнению, в соответствии с его квалификацией другую работу (а при отсутствии - любую нижестоящую или нижеоплачиваемую должность) при наличии вакантных должностей.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6. В срок до "____"____________ ____ г. подготовить приказ об увольнении работников в установленном порядке.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7. Главному бухгалтеру _______________ (Ф.И.О.) обеспечить выплаты работникам, увольняемым в связи с сокращением штата и численности, в соответствии со ст. 178 Трудового кодекса Российской Федерации.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8. Контроль за исполнением приказа возложить на ________________________ (должность, Ф.И.О.) (вариант: оставляю за собой).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89">
        <w:rPr>
          <w:rFonts w:ascii="Courier New" w:hAnsi="Courier New" w:cs="Courier New"/>
          <w:sz w:val="20"/>
          <w:szCs w:val="20"/>
        </w:rPr>
        <w:t xml:space="preserve">      "___"__________ ____ г.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89">
        <w:rPr>
          <w:rFonts w:ascii="Courier New" w:hAnsi="Courier New" w:cs="Courier New"/>
          <w:sz w:val="20"/>
          <w:szCs w:val="20"/>
        </w:rPr>
        <w:t>_____________________________________   ___________________/_______________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89">
        <w:rPr>
          <w:rFonts w:ascii="Courier New" w:hAnsi="Courier New" w:cs="Courier New"/>
          <w:sz w:val="20"/>
          <w:szCs w:val="20"/>
        </w:rPr>
        <w:t xml:space="preserve">(наименование должности </w:t>
      </w:r>
      <w:proofErr w:type="gramStart"/>
      <w:r w:rsidRPr="00E81889">
        <w:rPr>
          <w:rFonts w:ascii="Courier New" w:hAnsi="Courier New" w:cs="Courier New"/>
          <w:sz w:val="20"/>
          <w:szCs w:val="20"/>
        </w:rPr>
        <w:t xml:space="preserve">руководителя)   </w:t>
      </w:r>
      <w:proofErr w:type="gramEnd"/>
      <w:r w:rsidRPr="00E81889">
        <w:rPr>
          <w:rFonts w:ascii="Courier New" w:hAnsi="Courier New" w:cs="Courier New"/>
          <w:sz w:val="20"/>
          <w:szCs w:val="20"/>
        </w:rPr>
        <w:t xml:space="preserve">     (Ф.И.О.)          (подпись)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89">
        <w:rPr>
          <w:rFonts w:ascii="Courier New" w:hAnsi="Courier New" w:cs="Courier New"/>
          <w:sz w:val="20"/>
          <w:szCs w:val="20"/>
        </w:rPr>
        <w:t xml:space="preserve">                                                     (М.П. &lt;1&gt;)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89">
        <w:rPr>
          <w:rFonts w:ascii="Courier New" w:hAnsi="Courier New" w:cs="Courier New"/>
          <w:sz w:val="20"/>
          <w:szCs w:val="20"/>
        </w:rPr>
        <w:t xml:space="preserve">    С Приказом ознакомлены: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89">
        <w:rPr>
          <w:rFonts w:ascii="Courier New" w:hAnsi="Courier New" w:cs="Courier New"/>
          <w:sz w:val="20"/>
          <w:szCs w:val="20"/>
        </w:rPr>
        <w:t xml:space="preserve">    "__"___________ ____ г.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89">
        <w:rPr>
          <w:rFonts w:ascii="Courier New" w:hAnsi="Courier New" w:cs="Courier New"/>
          <w:sz w:val="20"/>
          <w:szCs w:val="20"/>
        </w:rPr>
        <w:t xml:space="preserve">    ___________________/_________________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89">
        <w:rPr>
          <w:rFonts w:ascii="Courier New" w:hAnsi="Courier New" w:cs="Courier New"/>
          <w:sz w:val="20"/>
          <w:szCs w:val="20"/>
        </w:rPr>
        <w:t xml:space="preserve">        (</w:t>
      </w:r>
      <w:proofErr w:type="gramStart"/>
      <w:r w:rsidRPr="00E81889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E81889">
        <w:rPr>
          <w:rFonts w:ascii="Courier New" w:hAnsi="Courier New" w:cs="Courier New"/>
          <w:sz w:val="20"/>
          <w:szCs w:val="20"/>
        </w:rPr>
        <w:t xml:space="preserve">        (Ф.И.О.)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89">
        <w:rPr>
          <w:rFonts w:ascii="Courier New" w:hAnsi="Courier New" w:cs="Courier New"/>
          <w:sz w:val="20"/>
          <w:szCs w:val="20"/>
        </w:rPr>
        <w:t xml:space="preserve">    "__"___________ ____ г.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89">
        <w:rPr>
          <w:rFonts w:ascii="Courier New" w:hAnsi="Courier New" w:cs="Courier New"/>
          <w:sz w:val="20"/>
          <w:szCs w:val="20"/>
        </w:rPr>
        <w:lastRenderedPageBreak/>
        <w:t xml:space="preserve">    ___________________/_________________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89">
        <w:rPr>
          <w:rFonts w:ascii="Courier New" w:hAnsi="Courier New" w:cs="Courier New"/>
          <w:sz w:val="20"/>
          <w:szCs w:val="20"/>
        </w:rPr>
        <w:t xml:space="preserve">        (</w:t>
      </w:r>
      <w:proofErr w:type="gramStart"/>
      <w:r w:rsidRPr="00E81889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E81889">
        <w:rPr>
          <w:rFonts w:ascii="Courier New" w:hAnsi="Courier New" w:cs="Courier New"/>
          <w:sz w:val="20"/>
          <w:szCs w:val="20"/>
        </w:rPr>
        <w:t xml:space="preserve">        (Ф.И.О.)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--------------------------------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81889">
        <w:rPr>
          <w:rFonts w:cs="Calibri"/>
        </w:rPr>
        <w:t>Информация для сведения: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50"/>
      <w:bookmarkEnd w:id="1"/>
      <w:r w:rsidRPr="00E81889">
        <w:rPr>
          <w:rFonts w:cs="Calibri"/>
        </w:rPr>
        <w:t>&lt;1&gt; С 07.04.2015 хозяйственные общества не обязаны иметь печать (Федеральный закон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E81889" w:rsidRPr="00E81889" w:rsidRDefault="00E81889" w:rsidP="00E8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E6E00" w:rsidRPr="00E81889" w:rsidRDefault="009E6E00"/>
    <w:sectPr w:rsidR="009E6E00" w:rsidRPr="00E81889" w:rsidSect="00E8188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89"/>
    <w:rsid w:val="00462BCF"/>
    <w:rsid w:val="009E6E00"/>
    <w:rsid w:val="00E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5F8DC-52F2-40B7-B2FD-FB728F07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RePack by Diakov</cp:lastModifiedBy>
  <cp:revision>2</cp:revision>
  <dcterms:created xsi:type="dcterms:W3CDTF">2023-10-27T15:23:00Z</dcterms:created>
  <dcterms:modified xsi:type="dcterms:W3CDTF">2023-10-27T15:23:00Z</dcterms:modified>
</cp:coreProperties>
</file>