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F1" w:rsidRPr="004342F1" w:rsidRDefault="004342F1">
      <w:pPr>
        <w:pStyle w:val="ConsPlusNonformat"/>
      </w:pPr>
      <w:bookmarkStart w:id="0" w:name="_GoBack"/>
      <w:bookmarkEnd w:id="0"/>
      <w:r w:rsidRPr="004342F1">
        <w:t xml:space="preserve">                              В Арбитражный суд г. ____________________ &lt;1&gt;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                          Заявитель: __________________________________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         (наименование или Ф.И.О. кредитора)</w:t>
      </w:r>
    </w:p>
    <w:p w:rsidR="004342F1" w:rsidRPr="004342F1" w:rsidRDefault="004342F1">
      <w:pPr>
        <w:pStyle w:val="ConsPlusNonformat"/>
      </w:pPr>
      <w:r w:rsidRPr="004342F1">
        <w:t xml:space="preserve">                              адрес: ______________________________________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(для предпринимателя: дата и место рождения,</w:t>
      </w:r>
    </w:p>
    <w:p w:rsidR="004342F1" w:rsidRPr="004342F1" w:rsidRDefault="004342F1">
      <w:pPr>
        <w:pStyle w:val="ConsPlusNonformat"/>
      </w:pPr>
      <w:r w:rsidRPr="004342F1">
        <w:t xml:space="preserve">                              место работы или дата и место государственной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  регистрации в качестве предпринимателя)</w:t>
      </w:r>
    </w:p>
    <w:p w:rsidR="004342F1" w:rsidRPr="004342F1" w:rsidRDefault="004342F1">
      <w:pPr>
        <w:pStyle w:val="ConsPlusNonformat"/>
      </w:pPr>
      <w:r w:rsidRPr="004342F1">
        <w:t xml:space="preserve">                              ____________________________________________,</w:t>
      </w:r>
    </w:p>
    <w:p w:rsidR="004342F1" w:rsidRPr="004342F1" w:rsidRDefault="004342F1">
      <w:pPr>
        <w:pStyle w:val="ConsPlusNonformat"/>
      </w:pPr>
      <w:r w:rsidRPr="004342F1">
        <w:t xml:space="preserve">                              телефон: _____________, факс: ______________,</w:t>
      </w:r>
    </w:p>
    <w:p w:rsidR="004342F1" w:rsidRPr="004342F1" w:rsidRDefault="004342F1">
      <w:pPr>
        <w:pStyle w:val="ConsPlusNonformat"/>
      </w:pPr>
      <w:r w:rsidRPr="004342F1">
        <w:t xml:space="preserve">                              эл. почта: __________________________________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                          Представитель заявителя: 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        (данные с учетом ст. 59 Арбитражного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          процессуального кодекса Российской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                                  Федерации)</w:t>
      </w:r>
    </w:p>
    <w:p w:rsidR="004342F1" w:rsidRPr="004342F1" w:rsidRDefault="004342F1">
      <w:pPr>
        <w:pStyle w:val="ConsPlusNonformat"/>
      </w:pPr>
      <w:r w:rsidRPr="004342F1">
        <w:t xml:space="preserve">                              адрес: _____________________________________,</w:t>
      </w:r>
    </w:p>
    <w:p w:rsidR="004342F1" w:rsidRPr="004342F1" w:rsidRDefault="004342F1">
      <w:pPr>
        <w:pStyle w:val="ConsPlusNonformat"/>
      </w:pPr>
      <w:r w:rsidRPr="004342F1">
        <w:t xml:space="preserve">                              телефон: _____________, факс: ______________,</w:t>
      </w:r>
    </w:p>
    <w:p w:rsidR="004342F1" w:rsidRPr="004342F1" w:rsidRDefault="004342F1">
      <w:pPr>
        <w:pStyle w:val="ConsPlusNonformat"/>
      </w:pPr>
      <w:r w:rsidRPr="004342F1">
        <w:t xml:space="preserve">                              эл. почта: __________________________________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                          Должник: ____________________________________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                          (Ф.И.О. гражданина)</w:t>
      </w:r>
    </w:p>
    <w:p w:rsidR="004342F1" w:rsidRPr="004342F1" w:rsidRDefault="004342F1">
      <w:pPr>
        <w:pStyle w:val="ConsPlusNonformat"/>
      </w:pPr>
      <w:r w:rsidRPr="004342F1">
        <w:t xml:space="preserve">                              адрес: ______________________________________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            _____________________________________________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            телефон: ____________, факс: _______________,</w:t>
      </w:r>
    </w:p>
    <w:p w:rsidR="004342F1" w:rsidRPr="004342F1" w:rsidRDefault="004342F1">
      <w:pPr>
        <w:pStyle w:val="ConsPlusNonformat"/>
      </w:pPr>
      <w:r w:rsidRPr="004342F1">
        <w:t xml:space="preserve">                              эл. почта: __________________________________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                          Госпошлина: ______________________ рублей &lt;2&gt;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jc w:val="center"/>
      </w:pPr>
      <w:r w:rsidRPr="004342F1">
        <w:t>ЗАЯВЛЕНИЕ</w:t>
      </w:r>
    </w:p>
    <w:p w:rsidR="004342F1" w:rsidRPr="004342F1" w:rsidRDefault="004342F1">
      <w:pPr>
        <w:widowControl w:val="0"/>
        <w:autoSpaceDE w:val="0"/>
        <w:autoSpaceDN w:val="0"/>
        <w:adjustRightInd w:val="0"/>
        <w:jc w:val="center"/>
      </w:pPr>
      <w:r w:rsidRPr="004342F1">
        <w:t>кредитора о признании гражданина несостоятельным</w:t>
      </w:r>
    </w:p>
    <w:p w:rsidR="004342F1" w:rsidRPr="004342F1" w:rsidRDefault="004342F1">
      <w:pPr>
        <w:widowControl w:val="0"/>
        <w:autoSpaceDE w:val="0"/>
        <w:autoSpaceDN w:val="0"/>
        <w:adjustRightInd w:val="0"/>
        <w:jc w:val="center"/>
      </w:pPr>
      <w:r w:rsidRPr="004342F1">
        <w:t>(банкротом)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По состоянию на "___"________ ___ г. размер требований к должнику составляет __________ (________) рублей. При этом размер подлежащих уплате процентов и неустоек (штрафов, пеней) составляет __________ (__________) рублей.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Настоящее требование к должнику возникло из __________ (указать обязательство, из которого возникло требование кредитора к должнику, а также срок исполнения такого обязательства). Задолженность должника возникла на основании ________________________ (указать доказательства оснований возникновения задолженности: счета-фактуры, товарно-транспортные накладные и иные документы).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По состоянию на "___"__________ ____ г. имеются следующие вступившие в законную силу решения суда, рассматривавшего требования кредитора к должнику: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__________________________________________________________,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__________________________________________________________,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__________________________________________________________.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Исполнительный документ был направлен (предъявлен к исполнению) в службу судебных приставов и должнику "___"________ ___ г., что подтверждается ________ (указать доказательства, подтверждающие направление (предъявление к исполнению) исполнительного документа).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__________ г. судебным приставом-исполнителем на основании указанного исполнительного листа возбуждено исполнительное производство, которое постановлением судебного пристава-исполнителя от ________ г. окончено в связи с невозможностью взыскания с должника суммы долга, так как в ходе исполнительного производства какого-либо имущества должника не выявлено, денежные средства на расчетном счете должника в __________ отсутствуют, что подтверждается ________________________.</w:t>
      </w:r>
    </w:p>
    <w:p w:rsidR="004342F1" w:rsidRPr="004342F1" w:rsidRDefault="004342F1">
      <w:pPr>
        <w:pStyle w:val="ConsPlusNonformat"/>
      </w:pPr>
      <w:r w:rsidRPr="004342F1">
        <w:lastRenderedPageBreak/>
        <w:t xml:space="preserve">    Таким образом, по состоянию на "___"________ ___ г. сумма задолженности</w:t>
      </w:r>
    </w:p>
    <w:p w:rsidR="004342F1" w:rsidRPr="004342F1" w:rsidRDefault="004342F1">
      <w:pPr>
        <w:pStyle w:val="ConsPlusNonformat"/>
      </w:pPr>
      <w:r w:rsidRPr="004342F1">
        <w:t>должника согласно _________________________________________________________</w:t>
      </w:r>
    </w:p>
    <w:p w:rsidR="004342F1" w:rsidRPr="004342F1" w:rsidRDefault="004342F1">
      <w:pPr>
        <w:pStyle w:val="ConsPlusNonformat"/>
      </w:pPr>
      <w:r w:rsidRPr="004342F1">
        <w:t xml:space="preserve">                  (указать документ, на котором основано данное заявление)</w:t>
      </w:r>
    </w:p>
    <w:p w:rsidR="004342F1" w:rsidRPr="004342F1" w:rsidRDefault="004342F1">
      <w:pPr>
        <w:pStyle w:val="ConsPlusNonformat"/>
      </w:pPr>
      <w:r w:rsidRPr="004342F1">
        <w:t>составляет _________ (______) рублей.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Предусмотренный п. 2 ст. 3 Федерального закона N 127-ФЗ от 26.10.2002 "О несостоятельности (банкротстве)" срок, в течение которого должник должен был исполнить свои обязательства, истек "___"________ ___ г., о чем свидетельствует ____________________.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Должник располагает следующим имуществом: ________________________, стоимость которого согласно проведенной оценке составляет _______________ рублей, то есть сумма обязательств превышает стоимость принадлежащего должнику имущества.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В соответствии со ст. ст. 3 и 6 Федерального закона от 26.10.2002 N 127-ФЗ "О несостоятельности (банкротстве)" имеются признаки банкротства гражданина-должника и основания для возбуждения арбитражным судом дела о банкротстве.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На основании вышеизложенного и руководствуясь ст. ст. 6, 203 Федерального закона N 127-ФЗ от 26.10.2002 "О несостоятельности (банкротстве)", ст. ст. 223, 224 Арбитражного процессуального кодекса Российской Федерации,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jc w:val="center"/>
      </w:pPr>
      <w:r w:rsidRPr="004342F1">
        <w:t>ПРОШУ: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pStyle w:val="ConsPlusNonformat"/>
      </w:pPr>
      <w:r w:rsidRPr="004342F1">
        <w:t xml:space="preserve">    признать должника ________________________ несостоятельным (банкротом).</w:t>
      </w:r>
    </w:p>
    <w:p w:rsidR="004342F1" w:rsidRPr="004342F1" w:rsidRDefault="004342F1">
      <w:pPr>
        <w:pStyle w:val="ConsPlusNonformat"/>
      </w:pPr>
      <w:r w:rsidRPr="004342F1">
        <w:t xml:space="preserve">                      (фамилия, имя, отчество)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Приложения: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2. Документ, подтверждающий уплату государственной пошлины.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3. Документы, подтверждающие обязательства должника перед кредитором, а также наличие и размер задолженности по указанным обязательствам.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4. Документы, на основании которых возникла задолженность (счета-фактуры, товарно-транспортные накладные и иные документы).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5. Оценка стоимости имущества, принадлежащего должнику.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6. Документы, подтверждающие иные обстоятельства, на которые ссылается заявитель.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7. Доверенность или иные документы, подтверждающие полномочия на подписание заявления.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8. Копия решения Арбитражного суда г. ________ от _________ г. по делу N ____.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9. Копия исполнительного листа.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10. Доказательства направления копии исполнительного листа должнику.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11. Копия постановления о возбуждении исполнительного производства.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12. Копия акта о невозможности взыскания.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13. Копия постановления об окончании исполнительного производства и возвращении исполнительного документа взыскателю.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14. Доверенность представителя от "___"__________ ___ г. N ______ (если заявление подписывается представителем заявителя).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15. Копия Свидетельства о государственной регистрации заявителя в качестве юридического лица или индивидуального предпринимателя от "___"________ ___ г. N ____.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 xml:space="preserve"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</w:t>
      </w:r>
      <w:r w:rsidRPr="004342F1">
        <w:lastRenderedPageBreak/>
        <w:t>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17. Иные документы, подтверждающие обстоятельства, на которых заявитель основывает свои требования.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pStyle w:val="ConsPlusNonformat"/>
      </w:pPr>
      <w:r w:rsidRPr="004342F1">
        <w:t xml:space="preserve">    "___"________ ___ г.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Заявитель (представитель):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____________________/__________________/</w:t>
      </w:r>
    </w:p>
    <w:p w:rsidR="004342F1" w:rsidRPr="004342F1" w:rsidRDefault="004342F1">
      <w:pPr>
        <w:pStyle w:val="ConsPlusNonformat"/>
      </w:pPr>
      <w:r w:rsidRPr="004342F1">
        <w:t xml:space="preserve">          (подпись)           (Ф.И.О.)</w:t>
      </w:r>
    </w:p>
    <w:p w:rsidR="004342F1" w:rsidRPr="004342F1" w:rsidRDefault="004342F1">
      <w:pPr>
        <w:pStyle w:val="ConsPlusNonformat"/>
      </w:pPr>
    </w:p>
    <w:p w:rsidR="004342F1" w:rsidRPr="004342F1" w:rsidRDefault="004342F1">
      <w:pPr>
        <w:pStyle w:val="ConsPlusNonformat"/>
      </w:pPr>
      <w:r w:rsidRPr="004342F1">
        <w:t xml:space="preserve">                        М.П.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--------------------------------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Информация для сведения: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1"/>
      <w:bookmarkEnd w:id="1"/>
      <w:r w:rsidRPr="004342F1">
        <w:t>&lt;1&gt; В соответствии с п. 1 ст. 223 Арбитражного процессуального кодекса Российской Федерации дела о несостоятельности (банкротстве) рассматриваются арбитражным судом по правилам, предусмотренным Арбитражным процессуальным кодексом Российской Федерации, с особенностями, установленными федеральными законами, регулирующими вопросы несостоятельности (банкротства).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Дела о банкротстве юридических лиц и граждан, в том числе индивидуальных предпринимателей, рассматривает арбитражный суд по месту нахождения должника - юридического лица или по месту жительства гражданина (п. 1 ст. 33 Федерального закона от 26.10.2002 N 127-ФЗ "О несостоятельности (банкротстве)").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3"/>
      <w:bookmarkEnd w:id="2"/>
      <w:r w:rsidRPr="004342F1">
        <w:t>&lt;2&gt; Госпошлина при подаче заявления о признании должника несостоятельным (банкротом) определяется в соответствии с пп. 5 п. 1 ст. 333.21 Налогового кодекса Российской Федерации.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4"/>
      <w:bookmarkEnd w:id="3"/>
      <w:r w:rsidRPr="004342F1">
        <w:t>&lt;3&gt;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  <w:r w:rsidRPr="004342F1"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autoSpaceDE w:val="0"/>
        <w:autoSpaceDN w:val="0"/>
        <w:adjustRightInd w:val="0"/>
        <w:ind w:firstLine="540"/>
        <w:jc w:val="both"/>
      </w:pPr>
    </w:p>
    <w:p w:rsidR="004342F1" w:rsidRPr="004342F1" w:rsidRDefault="004342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4342F1" w:rsidRDefault="00301526"/>
    <w:sectPr w:rsidR="00301526" w:rsidRPr="004342F1" w:rsidSect="0043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F1"/>
    <w:rsid w:val="00030643"/>
    <w:rsid w:val="00120538"/>
    <w:rsid w:val="00163180"/>
    <w:rsid w:val="00270EFB"/>
    <w:rsid w:val="00301526"/>
    <w:rsid w:val="00391920"/>
    <w:rsid w:val="004342F1"/>
    <w:rsid w:val="004F5B8A"/>
    <w:rsid w:val="00505107"/>
    <w:rsid w:val="005166A0"/>
    <w:rsid w:val="0056240A"/>
    <w:rsid w:val="007977EC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719E-9E58-4297-97D6-336085A5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34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В Арбитражный суд г</vt:lpstr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</dc:title>
  <dc:subject/>
  <dc:creator>v.baldin</dc:creator>
  <cp:keywords/>
  <dc:description/>
  <cp:lastModifiedBy>RePack by Diakov</cp:lastModifiedBy>
  <cp:revision>2</cp:revision>
  <dcterms:created xsi:type="dcterms:W3CDTF">2023-10-29T06:05:00Z</dcterms:created>
  <dcterms:modified xsi:type="dcterms:W3CDTF">2023-10-29T06:05:00Z</dcterms:modified>
</cp:coreProperties>
</file>