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8F6730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     (Ф.И.О. нотариуса по месту открытия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       наследства или должностного лица,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соответствии с законом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выдавать свидетельства о праве на наследство)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адрес: ______________________________________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от ______________________________________ &lt;1&gt;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             (Ф.И.О. наследника)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телефон: ___________, факс: ________________,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Представитель: ______________________________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                          (Ф.И.О.)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телефон: ___________, факс: ________________,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об отказе от наследства в пользу другого наследника &lt;2&gt;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"__"___________ ____ г. умер _________________________________________,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                (Ф.И.О. наследодателя)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>_______</w:t>
      </w:r>
      <w:proofErr w:type="gramStart"/>
      <w:r w:rsidRPr="008F6730">
        <w:rPr>
          <w:rFonts w:ascii="Courier New" w:hAnsi="Courier New" w:cs="Courier New"/>
          <w:sz w:val="20"/>
          <w:szCs w:val="20"/>
        </w:rPr>
        <w:t>_  года</w:t>
      </w:r>
      <w:proofErr w:type="gramEnd"/>
      <w:r w:rsidRPr="008F6730">
        <w:rPr>
          <w:rFonts w:ascii="Courier New" w:hAnsi="Courier New" w:cs="Courier New"/>
          <w:sz w:val="20"/>
          <w:szCs w:val="20"/>
        </w:rPr>
        <w:t xml:space="preserve"> рождения, что подтверждается Свидетельством о смерти от "__"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>_________ ___ г. N ____.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В соответствии с п. _______ ст. _______ Гражданского кодекса Российской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F6730">
        <w:rPr>
          <w:rFonts w:ascii="Courier New" w:hAnsi="Courier New" w:cs="Courier New"/>
          <w:sz w:val="20"/>
          <w:szCs w:val="20"/>
        </w:rPr>
        <w:t>Федерации  заявитель</w:t>
      </w:r>
      <w:proofErr w:type="gramEnd"/>
      <w:r w:rsidRPr="008F6730">
        <w:rPr>
          <w:rFonts w:ascii="Courier New" w:hAnsi="Courier New" w:cs="Courier New"/>
          <w:sz w:val="20"/>
          <w:szCs w:val="20"/>
        </w:rPr>
        <w:t xml:space="preserve"> является по закону наследником _______________ очереди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>(</w:t>
      </w:r>
      <w:proofErr w:type="gramStart"/>
      <w:r w:rsidRPr="008F6730">
        <w:rPr>
          <w:rFonts w:ascii="Courier New" w:hAnsi="Courier New" w:cs="Courier New"/>
          <w:sz w:val="20"/>
          <w:szCs w:val="20"/>
        </w:rPr>
        <w:t xml:space="preserve">вариант:   </w:t>
      </w:r>
      <w:proofErr w:type="gramEnd"/>
      <w:r w:rsidRPr="008F6730">
        <w:rPr>
          <w:rFonts w:ascii="Courier New" w:hAnsi="Courier New" w:cs="Courier New"/>
          <w:sz w:val="20"/>
          <w:szCs w:val="20"/>
        </w:rPr>
        <w:t xml:space="preserve">  наследником     по     завещанию),     что     подтверждается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(например, свидетельством о рождении, справкой о составе семьи,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завещанием от "___"________ ____ г. и т.д.)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Согласно п. 1 ст. 1157 Гражданского кодекса Российской Федерации наследник вправе отказаться от наследства в пользу других лиц (ст. 1158 Гражданского кодекса Российской Федерации) или без указания лиц, в пользу которых он отказывается от наследственного имущества.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В соответствии с п. 1 ст. 1158 Гражданского кодекса Российской Федерации наследник вправе отказаться от наследства в пользу других лиц из числа наследников по завещанию или наследников по закону любой очереди, не лишенных наследства (п. 1 ст. 1119 Гражданского кодекса Российской Федерации), в том числе в пользу тех, которые призваны к наследованию по праву представления или в порядке наследственной трансмиссии (ст. 1156 Гражданского кодекса Российской Федерации) &lt;3&gt;.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С содержанием п. 3 ст. 1157 Гражданского кодекса Российской Федерации о том, что отказ от наследства не может быть отменен или взят обратно, ознакомлен.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Отказываясь от части наследства, наследник отказывается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 &lt;4&gt;.</w:t>
      </w:r>
    </w:p>
    <w:p w:rsidR="008F6730" w:rsidRPr="008F6730" w:rsidRDefault="008F6730" w:rsidP="008F6730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F6730"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 w:rsidRPr="008F6730">
        <w:rPr>
          <w:rFonts w:ascii="Courier New" w:hAnsi="Courier New" w:cs="Courier New"/>
          <w:sz w:val="20"/>
          <w:szCs w:val="20"/>
        </w:rPr>
        <w:t xml:space="preserve">  с  вышеизложенным  и  руководствуясь  п.  </w:t>
      </w:r>
      <w:proofErr w:type="gramStart"/>
      <w:r w:rsidRPr="008F6730">
        <w:rPr>
          <w:rFonts w:ascii="Courier New" w:hAnsi="Courier New" w:cs="Courier New"/>
          <w:sz w:val="20"/>
          <w:szCs w:val="20"/>
        </w:rPr>
        <w:t>1  ст.</w:t>
      </w:r>
      <w:proofErr w:type="gramEnd"/>
      <w:r w:rsidRPr="008F6730">
        <w:rPr>
          <w:rFonts w:ascii="Courier New" w:hAnsi="Courier New" w:cs="Courier New"/>
          <w:sz w:val="20"/>
          <w:szCs w:val="20"/>
        </w:rPr>
        <w:t xml:space="preserve"> 1157,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п.  </w:t>
      </w:r>
      <w:proofErr w:type="gramStart"/>
      <w:r w:rsidRPr="008F6730">
        <w:rPr>
          <w:rFonts w:ascii="Courier New" w:hAnsi="Courier New" w:cs="Courier New"/>
          <w:sz w:val="20"/>
          <w:szCs w:val="20"/>
        </w:rPr>
        <w:t>1  ст.</w:t>
      </w:r>
      <w:proofErr w:type="gramEnd"/>
      <w:r w:rsidRPr="008F6730">
        <w:rPr>
          <w:rFonts w:ascii="Courier New" w:hAnsi="Courier New" w:cs="Courier New"/>
          <w:sz w:val="20"/>
          <w:szCs w:val="20"/>
        </w:rPr>
        <w:t xml:space="preserve">  1158    Гражданского     кодекса     Российской      Федерации,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>____________________ отказывается от причитающегося ему наследства в пользу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(Ф.И.О. наследника)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(Ф.И.О., адрес проживания или полное наименование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юридического лица, ОГРН, ИНН)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>которая(ый) является _____________________________________________________.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                   (наследником по завещанию или наследником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_____ очереди по закону и т.д.)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Приложение: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1. Копия свидетельства о смерти наследодателя от "__"__________ ___ г. N ___________ &lt;5&gt;.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2. Документы, подтверждающие степень родственных отношений наследодателя и наследника.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3. Доверенность представителя от "___"__________ ____ г. N ______ (если заявление подписывается представителем наследника) &lt;6&gt;.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"__"___________ ____ г.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Наследник (представитель) &lt;7&gt;: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________________/___________________/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6730">
        <w:rPr>
          <w:rFonts w:ascii="Courier New" w:hAnsi="Courier New" w:cs="Courier New"/>
          <w:sz w:val="20"/>
          <w:szCs w:val="20"/>
        </w:rPr>
        <w:t xml:space="preserve">        (</w:t>
      </w:r>
      <w:proofErr w:type="gramStart"/>
      <w:r w:rsidRPr="008F6730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8F6730">
        <w:rPr>
          <w:rFonts w:ascii="Courier New" w:hAnsi="Courier New" w:cs="Courier New"/>
          <w:sz w:val="20"/>
          <w:szCs w:val="20"/>
        </w:rPr>
        <w:t xml:space="preserve">      (Ф.И.О.)</w:t>
      </w: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30" w:rsidRPr="008F6730" w:rsidRDefault="008F6730" w:rsidP="008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--------------------------------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Информация для сведения: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61"/>
      <w:bookmarkEnd w:id="1"/>
      <w:r w:rsidRPr="008F6730">
        <w:rPr>
          <w:rFonts w:ascii="Times New Roman" w:hAnsi="Times New Roman"/>
          <w:sz w:val="24"/>
          <w:szCs w:val="24"/>
        </w:rPr>
        <w:t>&lt;1&gt; В соответствии с п. 4 ст. 1157 Гражданского кодекса Российской Федерации отказ от наследства в случае, когда наследником является несовершеннолетний, недееспособный или ограниченно дееспособный гражданин, допускается с предварительного разрешения органа опеки и попечительства.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62"/>
      <w:bookmarkEnd w:id="2"/>
      <w:r w:rsidRPr="008F6730">
        <w:rPr>
          <w:rFonts w:ascii="Times New Roman" w:hAnsi="Times New Roman"/>
          <w:sz w:val="24"/>
          <w:szCs w:val="24"/>
        </w:rPr>
        <w:t>&lt;2&gt; Наследник вправе отказаться от наследства в течение срока, установленного для принятия наследства (ст. 1154 Гражданского кодекса Российской Федерации), в том числе в случае, когда он уже принял наследство (п. 2 ст. 1157 Гражданского кодекса Российской Федерации).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3"/>
      <w:bookmarkEnd w:id="3"/>
      <w:r w:rsidRPr="008F6730">
        <w:rPr>
          <w:rFonts w:ascii="Times New Roman" w:hAnsi="Times New Roman"/>
          <w:sz w:val="24"/>
          <w:szCs w:val="24"/>
        </w:rPr>
        <w:t>&lt;3&gt; На основании абз. 2 п. 1 ст. 1158 Гражданского кодекса Российской Федерации не допускается отказ в пользу лиц, указанных в п. 1 ст. 1158 Гражданского кодекса Российской Федерации: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- от имущества, наследуемого по завещанию, если все имущество наследодателя завещано назначенным им наследникам;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- от обязательной доли в наследстве (ст. 1149 Гражданского кодекса Российской Федерации);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730">
        <w:rPr>
          <w:rFonts w:ascii="Times New Roman" w:hAnsi="Times New Roman"/>
          <w:sz w:val="24"/>
          <w:szCs w:val="24"/>
        </w:rPr>
        <w:t>- если наследнику подназначен наследник (ст. 1121 Гражданского кодекса Российской Федерации).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67"/>
      <w:bookmarkEnd w:id="4"/>
      <w:r w:rsidRPr="008F6730">
        <w:rPr>
          <w:rFonts w:ascii="Times New Roman" w:hAnsi="Times New Roman"/>
          <w:sz w:val="24"/>
          <w:szCs w:val="24"/>
        </w:rPr>
        <w:t>&lt;4&gt; Согласно п. 3 ст. 1158 Гражданского кодекса Российской Федерации отказ от части причитающегося наследнику наследства не допускается. Однако если наследник призывается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подобное), он вправе отказаться от наследства, причитающегося ему по одному из этих оснований, по нескольким из них или по всем основаниям.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68"/>
      <w:bookmarkEnd w:id="5"/>
      <w:r w:rsidRPr="008F6730">
        <w:rPr>
          <w:rFonts w:ascii="Times New Roman" w:hAnsi="Times New Roman"/>
          <w:sz w:val="24"/>
          <w:szCs w:val="24"/>
        </w:rPr>
        <w:lastRenderedPageBreak/>
        <w:t>&lt;5&gt; В наследственное дело документы помещаются в подлинниках, за исключением документов, которые не подлежат изъятию и помещаются в наследственное дело в виде копий: копии свидетельств о регистрации актов гражданского состояния; копии документов, устанавливающих имущественные права наследодателя, если этими же документами устанавливаются права иных лиц; копии доверенностей, если полномочия, основанные на доверенности, не исчерпываются совершаемым нотариальным действием, и др. (п. 16 Методических рекомендаций по оформлению наследственных прав, утвержденных Правлением Федеральной нотариальной палаты от 27 - 28.02.2007, Протокол N 02/07).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69"/>
      <w:bookmarkEnd w:id="6"/>
      <w:r w:rsidRPr="008F6730">
        <w:rPr>
          <w:rFonts w:ascii="Times New Roman" w:hAnsi="Times New Roman"/>
          <w:sz w:val="24"/>
          <w:szCs w:val="24"/>
        </w:rPr>
        <w:t>&lt;6&gt; В силу п. 3 ст. 1159 Гражданского кодекса Российской Федерации отказ от наследства через представителя возможен, если в доверенности специально предусмотрено полномочие на такой отказ. Для отказа законного представителя от наследства доверенность не требуется.</w:t>
      </w:r>
    </w:p>
    <w:p w:rsidR="008F6730" w:rsidRPr="008F6730" w:rsidRDefault="008F6730" w:rsidP="008F67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70"/>
      <w:bookmarkEnd w:id="7"/>
      <w:r w:rsidRPr="008F6730">
        <w:rPr>
          <w:rFonts w:ascii="Times New Roman" w:hAnsi="Times New Roman"/>
          <w:sz w:val="24"/>
          <w:szCs w:val="24"/>
        </w:rPr>
        <w:t xml:space="preserve">&lt;7&gt; В </w:t>
      </w:r>
      <w:proofErr w:type="gramStart"/>
      <w:r w:rsidRPr="008F6730">
        <w:rPr>
          <w:rFonts w:ascii="Times New Roman" w:hAnsi="Times New Roman"/>
          <w:sz w:val="24"/>
          <w:szCs w:val="24"/>
        </w:rPr>
        <w:t>случае</w:t>
      </w:r>
      <w:proofErr w:type="gramEnd"/>
      <w:r w:rsidRPr="008F6730">
        <w:rPr>
          <w:rFonts w:ascii="Times New Roman" w:hAnsi="Times New Roman"/>
          <w:sz w:val="24"/>
          <w:szCs w:val="24"/>
        </w:rPr>
        <w:t xml:space="preserve"> когда заявление об отказе от наследства подается нотариусу не самим наследником, а другим лицом или пересылается по почте, подпись наследника на таком заявлении должна быть засвидетельствована в порядке, установленном абз. 2 п. 1 ст. 1153 Гражданского кодекса Российской Федерации, т.е. должна быть засвидетельствована нотариусом, должностным лицом, уполномоченным совершать нотариальные действия (п. 7 ст. 1125 Гражданского кодекса Российской Федерации), или лицом, уполномоченным удостоверять доверенности в соответствии с п. 3 ст. 185 Гражданского кодекса Российской Федерации (п. 2 ст. 1159 Гражданского кодекса Российской Федерации).</w:t>
      </w:r>
    </w:p>
    <w:p w:rsidR="00E5687A" w:rsidRPr="008F6730" w:rsidRDefault="00E5687A"/>
    <w:sectPr w:rsidR="00E5687A" w:rsidRPr="008F6730" w:rsidSect="008F67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30"/>
    <w:rsid w:val="008F6730"/>
    <w:rsid w:val="00DB1241"/>
    <w:rsid w:val="00E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6BCC-1D6B-4866-AA4C-D29013D9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RePack by Diakov</cp:lastModifiedBy>
  <cp:revision>2</cp:revision>
  <dcterms:created xsi:type="dcterms:W3CDTF">2023-10-28T06:24:00Z</dcterms:created>
  <dcterms:modified xsi:type="dcterms:W3CDTF">2023-10-28T06:24:00Z</dcterms:modified>
</cp:coreProperties>
</file>